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0B" w:rsidRDefault="0009610B" w:rsidP="0009610B">
      <w:pPr>
        <w:tabs>
          <w:tab w:val="center" w:pos="4680"/>
        </w:tabs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1765935</wp:posOffset>
            </wp:positionH>
            <wp:positionV relativeFrom="page">
              <wp:posOffset>720090</wp:posOffset>
            </wp:positionV>
            <wp:extent cx="2478405" cy="720090"/>
            <wp:effectExtent l="0" t="0" r="0" b="0"/>
            <wp:wrapThrough wrapText="bothSides">
              <wp:wrapPolygon edited="0">
                <wp:start x="2656" y="1143"/>
                <wp:lineTo x="1162" y="2857"/>
                <wp:lineTo x="0" y="6857"/>
                <wp:lineTo x="0" y="19429"/>
                <wp:lineTo x="498" y="20000"/>
                <wp:lineTo x="20919" y="20000"/>
                <wp:lineTo x="21251" y="19429"/>
                <wp:lineTo x="21417" y="14286"/>
                <wp:lineTo x="21583" y="9714"/>
                <wp:lineTo x="16603" y="6857"/>
                <wp:lineTo x="3321" y="1143"/>
                <wp:lineTo x="2656" y="1143"/>
              </wp:wrapPolygon>
            </wp:wrapThrough>
            <wp:docPr id="2" name="Picture 2" descr="p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10B" w:rsidRDefault="0009610B" w:rsidP="0009610B">
      <w:pPr>
        <w:tabs>
          <w:tab w:val="center" w:pos="4680"/>
        </w:tabs>
        <w:spacing w:after="0" w:line="240" w:lineRule="auto"/>
        <w:jc w:val="center"/>
        <w:rPr>
          <w:b/>
          <w:sz w:val="36"/>
        </w:rPr>
      </w:pPr>
    </w:p>
    <w:p w:rsidR="0009610B" w:rsidRDefault="0009610B" w:rsidP="0009610B">
      <w:pPr>
        <w:tabs>
          <w:tab w:val="center" w:pos="4680"/>
        </w:tabs>
        <w:spacing w:after="0" w:line="240" w:lineRule="auto"/>
        <w:jc w:val="center"/>
        <w:rPr>
          <w:b/>
          <w:i/>
          <w:sz w:val="36"/>
        </w:rPr>
      </w:pPr>
      <w:r w:rsidRPr="00286A7C">
        <w:rPr>
          <w:b/>
          <w:sz w:val="36"/>
        </w:rPr>
        <w:t>Invitation to Bid for</w:t>
      </w:r>
      <w:r w:rsidRPr="00286A7C">
        <w:rPr>
          <w:b/>
          <w:i/>
          <w:sz w:val="36"/>
        </w:rPr>
        <w:t xml:space="preserve"> </w:t>
      </w:r>
    </w:p>
    <w:p w:rsidR="0009610B" w:rsidRPr="00286A7C" w:rsidRDefault="0009610B" w:rsidP="0009610B">
      <w:pPr>
        <w:tabs>
          <w:tab w:val="center" w:pos="4680"/>
        </w:tabs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Garbage Collection and Disposal at </w:t>
      </w:r>
      <w:proofErr w:type="spellStart"/>
      <w:r>
        <w:rPr>
          <w:b/>
          <w:i/>
          <w:sz w:val="36"/>
        </w:rPr>
        <w:t>Baseport</w:t>
      </w:r>
      <w:proofErr w:type="spellEnd"/>
      <w:r>
        <w:rPr>
          <w:b/>
          <w:i/>
          <w:sz w:val="36"/>
        </w:rPr>
        <w:t xml:space="preserve"> </w:t>
      </w:r>
      <w:r w:rsidRPr="003B166C">
        <w:rPr>
          <w:b/>
          <w:i/>
          <w:sz w:val="36"/>
        </w:rPr>
        <w:t>CY 2017</w:t>
      </w:r>
      <w:r w:rsidRPr="00286A7C">
        <w:rPr>
          <w:b/>
          <w:i/>
          <w:sz w:val="36"/>
        </w:rPr>
        <w:t xml:space="preserve"> </w:t>
      </w:r>
    </w:p>
    <w:p w:rsidR="0009610B" w:rsidRPr="00286A7C" w:rsidRDefault="0009610B" w:rsidP="0009610B">
      <w:pPr>
        <w:spacing w:after="0" w:line="240" w:lineRule="auto"/>
        <w:jc w:val="center"/>
        <w:rPr>
          <w:b/>
          <w:i/>
          <w:sz w:val="36"/>
        </w:rPr>
      </w:pPr>
    </w:p>
    <w:p w:rsidR="0009610B" w:rsidRDefault="0009610B" w:rsidP="0009610B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, through the </w:t>
      </w:r>
      <w:r>
        <w:rPr>
          <w:i/>
          <w:spacing w:val="-2"/>
        </w:rPr>
        <w:t>PPA Corporate Fund (R/M 2017)</w:t>
      </w:r>
      <w:r w:rsidRPr="00286A7C">
        <w:rPr>
          <w:spacing w:val="-2"/>
        </w:rPr>
        <w:t xml:space="preserve"> intends to apply the sum of </w:t>
      </w:r>
      <w:r w:rsidRPr="00CF713F">
        <w:rPr>
          <w:b/>
          <w:i/>
          <w:spacing w:val="-2"/>
        </w:rPr>
        <w:t>Two Million</w:t>
      </w:r>
      <w:r>
        <w:rPr>
          <w:b/>
          <w:i/>
          <w:spacing w:val="-2"/>
        </w:rPr>
        <w:t>,</w:t>
      </w:r>
      <w:r w:rsidRPr="00CF713F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 xml:space="preserve">Three </w:t>
      </w:r>
      <w:r w:rsidRPr="00CF713F">
        <w:rPr>
          <w:b/>
          <w:i/>
          <w:spacing w:val="-2"/>
        </w:rPr>
        <w:t>Hundred Eighty</w:t>
      </w:r>
      <w:r>
        <w:rPr>
          <w:b/>
          <w:i/>
          <w:spacing w:val="-2"/>
        </w:rPr>
        <w:t xml:space="preserve">-Three </w:t>
      </w:r>
      <w:r w:rsidRPr="00CF713F">
        <w:rPr>
          <w:b/>
          <w:i/>
          <w:spacing w:val="-2"/>
        </w:rPr>
        <w:t xml:space="preserve">Thousand, </w:t>
      </w:r>
      <w:r>
        <w:rPr>
          <w:b/>
          <w:i/>
          <w:spacing w:val="-2"/>
        </w:rPr>
        <w:t xml:space="preserve">Nine Hundred Seventy-Three </w:t>
      </w:r>
      <w:r w:rsidRPr="00CF713F">
        <w:rPr>
          <w:b/>
          <w:i/>
          <w:spacing w:val="-2"/>
        </w:rPr>
        <w:t xml:space="preserve">Pesos and </w:t>
      </w:r>
      <w:r>
        <w:rPr>
          <w:b/>
          <w:i/>
          <w:spacing w:val="-2"/>
        </w:rPr>
        <w:t>46</w:t>
      </w:r>
      <w:r w:rsidRPr="00CF713F">
        <w:rPr>
          <w:b/>
          <w:i/>
          <w:spacing w:val="-2"/>
        </w:rPr>
        <w:t>/100 (</w:t>
      </w:r>
      <w:r>
        <w:rPr>
          <w:b/>
          <w:i/>
          <w:spacing w:val="-2"/>
        </w:rPr>
        <w:t>P</w:t>
      </w:r>
      <w:r w:rsidRPr="001E4DAA">
        <w:t xml:space="preserve"> </w:t>
      </w:r>
      <w:r w:rsidRPr="001E4DAA">
        <w:rPr>
          <w:b/>
          <w:i/>
          <w:spacing w:val="-2"/>
        </w:rPr>
        <w:t>2</w:t>
      </w:r>
      <w:r>
        <w:rPr>
          <w:b/>
          <w:i/>
          <w:spacing w:val="-2"/>
        </w:rPr>
        <w:t>,</w:t>
      </w:r>
      <w:r w:rsidRPr="001E4DAA">
        <w:rPr>
          <w:b/>
          <w:i/>
          <w:spacing w:val="-2"/>
        </w:rPr>
        <w:t>383</w:t>
      </w:r>
      <w:r>
        <w:rPr>
          <w:b/>
          <w:i/>
          <w:spacing w:val="-2"/>
        </w:rPr>
        <w:t>,</w:t>
      </w:r>
      <w:r w:rsidRPr="001E4DAA">
        <w:rPr>
          <w:b/>
          <w:i/>
          <w:spacing w:val="-2"/>
        </w:rPr>
        <w:t>973.46</w:t>
      </w:r>
      <w:r w:rsidRPr="00CF713F">
        <w:rPr>
          <w:b/>
          <w:i/>
          <w:spacing w:val="-2"/>
        </w:rPr>
        <w:t>)</w:t>
      </w:r>
      <w:r>
        <w:rPr>
          <w:spacing w:val="-2"/>
        </w:rPr>
        <w:t xml:space="preserve"> </w:t>
      </w:r>
      <w:r w:rsidRPr="00286A7C">
        <w:rPr>
          <w:spacing w:val="-2"/>
        </w:rPr>
        <w:t xml:space="preserve">being the Approved Budget for the Contract (ABC) to payments under the contract for </w:t>
      </w:r>
      <w:r w:rsidRPr="00B24478">
        <w:rPr>
          <w:b/>
          <w:spacing w:val="-2"/>
        </w:rPr>
        <w:t>“</w:t>
      </w:r>
      <w:r>
        <w:rPr>
          <w:b/>
          <w:i/>
          <w:spacing w:val="-2"/>
        </w:rPr>
        <w:t xml:space="preserve">Garbage Collection and Disposal at </w:t>
      </w:r>
      <w:proofErr w:type="spellStart"/>
      <w:r>
        <w:rPr>
          <w:b/>
          <w:i/>
          <w:spacing w:val="-2"/>
        </w:rPr>
        <w:t>Baseport</w:t>
      </w:r>
      <w:proofErr w:type="spellEnd"/>
      <w:r w:rsidRPr="00B24478">
        <w:rPr>
          <w:b/>
          <w:i/>
          <w:spacing w:val="-2"/>
        </w:rPr>
        <w:t>, C</w:t>
      </w:r>
      <w:r>
        <w:rPr>
          <w:b/>
          <w:i/>
          <w:spacing w:val="-2"/>
        </w:rPr>
        <w:t>Y</w:t>
      </w:r>
      <w:r w:rsidRPr="00B24478">
        <w:rPr>
          <w:b/>
          <w:i/>
          <w:spacing w:val="-2"/>
        </w:rPr>
        <w:t xml:space="preserve"> 2017</w:t>
      </w:r>
      <w:r>
        <w:rPr>
          <w:b/>
          <w:i/>
          <w:spacing w:val="-2"/>
        </w:rPr>
        <w:t xml:space="preserve"> (A170010b)” </w:t>
      </w:r>
      <w:r w:rsidRPr="00286A7C">
        <w:rPr>
          <w:spacing w:val="-2"/>
        </w:rPr>
        <w:t>Bids received in excess of the ABC shall be automatically rejected at bid opening.</w:t>
      </w:r>
    </w:p>
    <w:p w:rsidR="0009610B" w:rsidRPr="00815F23" w:rsidRDefault="0009610B" w:rsidP="0009610B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now invites bids for </w:t>
      </w:r>
    </w:p>
    <w:p w:rsidR="0009610B" w:rsidRPr="00617698" w:rsidRDefault="0009610B" w:rsidP="0009610B">
      <w:pPr>
        <w:numPr>
          <w:ilvl w:val="0"/>
          <w:numId w:val="3"/>
        </w:numPr>
        <w:spacing w:before="0" w:after="0" w:line="240" w:lineRule="auto"/>
        <w:rPr>
          <w:b/>
          <w:spacing w:val="-2"/>
        </w:rPr>
      </w:pPr>
      <w:r w:rsidRPr="00D859CB">
        <w:rPr>
          <w:b/>
          <w:i/>
          <w:spacing w:val="-2"/>
        </w:rPr>
        <w:t>Cleaning/Clearing and Collection of Garbage/Waste</w:t>
      </w:r>
    </w:p>
    <w:p w:rsidR="0009610B" w:rsidRPr="00617698" w:rsidRDefault="0009610B" w:rsidP="0009610B">
      <w:pPr>
        <w:numPr>
          <w:ilvl w:val="0"/>
          <w:numId w:val="3"/>
        </w:numPr>
        <w:spacing w:before="0" w:after="0" w:line="240" w:lineRule="auto"/>
        <w:rPr>
          <w:b/>
          <w:i/>
          <w:spacing w:val="-2"/>
        </w:rPr>
      </w:pPr>
      <w:r w:rsidRPr="00D859CB">
        <w:rPr>
          <w:b/>
          <w:i/>
          <w:spacing w:val="-2"/>
        </w:rPr>
        <w:t>Hauling and Disposal of Garbage</w:t>
      </w:r>
    </w:p>
    <w:p w:rsidR="0009610B" w:rsidRPr="00617698" w:rsidRDefault="0009610B" w:rsidP="0009610B">
      <w:pPr>
        <w:numPr>
          <w:ilvl w:val="0"/>
          <w:numId w:val="3"/>
        </w:numPr>
        <w:spacing w:before="0" w:afterLines="240" w:line="240" w:lineRule="auto"/>
        <w:rPr>
          <w:b/>
          <w:i/>
          <w:spacing w:val="-2"/>
        </w:rPr>
      </w:pPr>
      <w:proofErr w:type="spellStart"/>
      <w:r w:rsidRPr="00D859CB">
        <w:rPr>
          <w:b/>
          <w:i/>
          <w:spacing w:val="-2"/>
        </w:rPr>
        <w:t>Declogging</w:t>
      </w:r>
      <w:proofErr w:type="spellEnd"/>
      <w:r w:rsidRPr="00D859CB">
        <w:rPr>
          <w:b/>
          <w:i/>
          <w:spacing w:val="-2"/>
        </w:rPr>
        <w:t>/Cleaning of Drainage Canals and Manholes  for ICPC, IRW and FSP</w:t>
      </w:r>
    </w:p>
    <w:p w:rsidR="0009610B" w:rsidRPr="00455214" w:rsidRDefault="0009610B" w:rsidP="0009610B">
      <w:pPr>
        <w:spacing w:before="0" w:afterLines="240" w:line="240" w:lineRule="auto"/>
        <w:ind w:left="720"/>
        <w:rPr>
          <w:spacing w:val="-2"/>
        </w:rPr>
      </w:pPr>
      <w:r w:rsidRPr="00455214">
        <w:rPr>
          <w:spacing w:val="-2"/>
        </w:rPr>
        <w:t xml:space="preserve">Completion of the Works is required </w:t>
      </w:r>
      <w:r>
        <w:rPr>
          <w:i/>
          <w:spacing w:val="-2"/>
        </w:rPr>
        <w:t>10 months from the effective date of the contract</w:t>
      </w:r>
      <w:r w:rsidRPr="00455214">
        <w:rPr>
          <w:spacing w:val="-2"/>
        </w:rPr>
        <w:t xml:space="preserve">. Bidders should have completed a contract similar to the Project. The description of an eligible bidder is contained in the Bidding Documents, particularly, in </w:t>
      </w:r>
      <w:r w:rsidRPr="00455214">
        <w:rPr>
          <w:spacing w:val="-2"/>
        </w:rPr>
        <w:fldChar w:fldCharType="begin"/>
      </w:r>
      <w:r w:rsidRPr="00373B8C">
        <w:rPr>
          <w:spacing w:val="-2"/>
        </w:rPr>
        <w:instrText xml:space="preserve"> REF _Ref240789117 \h </w:instrText>
      </w:r>
      <w:r w:rsidRPr="00286A7C">
        <w:rPr>
          <w:spacing w:val="-2"/>
        </w:rPr>
      </w:r>
      <w:r w:rsidRPr="00373B8C">
        <w:rPr>
          <w:spacing w:val="-2"/>
        </w:rPr>
        <w:instrText xml:space="preserve"> \* MERGEFORMAT </w:instrText>
      </w:r>
      <w:r w:rsidRPr="00373B8C">
        <w:rPr>
          <w:spacing w:val="-2"/>
        </w:rPr>
        <w:fldChar w:fldCharType="separate"/>
      </w:r>
      <w:r w:rsidRPr="00286A7C">
        <w:t xml:space="preserve">Section II. </w:t>
      </w:r>
      <w:proofErr w:type="gramStart"/>
      <w:r w:rsidRPr="00286A7C">
        <w:t>Instructions to Bidders</w:t>
      </w:r>
      <w:r w:rsidRPr="00455214">
        <w:rPr>
          <w:spacing w:val="-2"/>
        </w:rPr>
        <w:fldChar w:fldCharType="end"/>
      </w:r>
      <w:r w:rsidRPr="00455214">
        <w:rPr>
          <w:spacing w:val="-2"/>
        </w:rPr>
        <w:t>.</w:t>
      </w:r>
      <w:proofErr w:type="gramEnd"/>
    </w:p>
    <w:p w:rsidR="0009610B" w:rsidRPr="00286A7C" w:rsidRDefault="0009610B" w:rsidP="0009610B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non-discretionary </w:t>
      </w:r>
      <w:r>
        <w:rPr>
          <w:spacing w:val="-2"/>
        </w:rPr>
        <w:t>“</w:t>
      </w:r>
      <w:r w:rsidRPr="00286A7C">
        <w:rPr>
          <w:spacing w:val="-2"/>
        </w:rPr>
        <w:t>pass/fail</w:t>
      </w:r>
      <w:r>
        <w:rPr>
          <w:spacing w:val="-2"/>
        </w:rPr>
        <w:t>”</w:t>
      </w:r>
      <w:r w:rsidRPr="00286A7C">
        <w:rPr>
          <w:spacing w:val="-2"/>
        </w:rPr>
        <w:t xml:space="preserve"> criterion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09610B" w:rsidRPr="00286A7C" w:rsidDel="001E1B4F" w:rsidRDefault="0009610B" w:rsidP="0009610B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09610B" w:rsidRPr="00286A7C" w:rsidRDefault="0009610B" w:rsidP="0009610B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Interested bidders may obtain further information from </w:t>
      </w:r>
      <w:r>
        <w:rPr>
          <w:i/>
          <w:spacing w:val="-2"/>
        </w:rPr>
        <w:t xml:space="preserve">Engineering Services Division, Philippine Ports Authority, </w:t>
      </w:r>
      <w:proofErr w:type="gramStart"/>
      <w:r>
        <w:rPr>
          <w:i/>
          <w:spacing w:val="-2"/>
        </w:rPr>
        <w:t>PMO</w:t>
      </w:r>
      <w:proofErr w:type="gramEnd"/>
      <w:r>
        <w:rPr>
          <w:i/>
          <w:spacing w:val="-2"/>
        </w:rPr>
        <w:t>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and inspect the Bidding Documents at the address given below from </w:t>
      </w:r>
      <w:r w:rsidRPr="00617698">
        <w:rPr>
          <w:b/>
          <w:i/>
          <w:spacing w:val="-2"/>
        </w:rPr>
        <w:t>8:00am to 5:00pm</w:t>
      </w:r>
      <w:r w:rsidRPr="00617698">
        <w:rPr>
          <w:b/>
          <w:spacing w:val="-2"/>
        </w:rPr>
        <w:t>.</w:t>
      </w:r>
    </w:p>
    <w:p w:rsidR="0009610B" w:rsidRPr="00286A7C" w:rsidRDefault="0009610B" w:rsidP="0009610B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>
        <w:rPr>
          <w:spacing w:val="-2"/>
        </w:rPr>
        <w:t xml:space="preserve">on                </w:t>
      </w:r>
      <w:r w:rsidRPr="00617698">
        <w:rPr>
          <w:b/>
          <w:i/>
          <w:spacing w:val="-2"/>
        </w:rPr>
        <w:t>June 2, 2017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 xml:space="preserve">from the address below </w:t>
      </w:r>
      <w:r w:rsidRPr="00373B8C">
        <w:rPr>
          <w:i/>
          <w:spacing w:val="-2"/>
        </w:rPr>
        <w:t xml:space="preserve">and upon payment of the applicable fee for the </w:t>
      </w:r>
      <w:r w:rsidRPr="00373B8C">
        <w:rPr>
          <w:i/>
          <w:spacing w:val="-2"/>
        </w:rPr>
        <w:lastRenderedPageBreak/>
        <w:t>Bidding Documents, pursuant to the latest Guidelines issued by the GPPB, in the amount of</w:t>
      </w:r>
      <w:r w:rsidRPr="00286A7C">
        <w:rPr>
          <w:spacing w:val="-2"/>
        </w:rPr>
        <w:t xml:space="preserve"> </w:t>
      </w:r>
      <w:r w:rsidRPr="00202EDF">
        <w:rPr>
          <w:b/>
          <w:i/>
          <w:spacing w:val="-2"/>
        </w:rPr>
        <w:t>Five Thousand Pesos</w:t>
      </w:r>
      <w:r>
        <w:rPr>
          <w:spacing w:val="-2"/>
        </w:rPr>
        <w:t xml:space="preserve"> </w:t>
      </w:r>
      <w:r>
        <w:rPr>
          <w:b/>
          <w:i/>
          <w:spacing w:val="-2"/>
        </w:rPr>
        <w:t>(</w:t>
      </w:r>
      <w:r w:rsidRPr="00CE669C">
        <w:rPr>
          <w:b/>
          <w:i/>
          <w:spacing w:val="-2"/>
        </w:rPr>
        <w:t>P5</w:t>
      </w:r>
      <w:proofErr w:type="gramStart"/>
      <w:r w:rsidRPr="00CE669C">
        <w:rPr>
          <w:b/>
          <w:i/>
          <w:spacing w:val="-2"/>
        </w:rPr>
        <w:t>,000.00</w:t>
      </w:r>
      <w:proofErr w:type="gramEnd"/>
      <w:r>
        <w:rPr>
          <w:b/>
          <w:i/>
          <w:spacing w:val="-2"/>
        </w:rPr>
        <w:t>)</w:t>
      </w:r>
      <w:r w:rsidRPr="00CE669C">
        <w:rPr>
          <w:b/>
          <w:i/>
          <w:spacing w:val="-2"/>
        </w:rPr>
        <w:t>.</w:t>
      </w:r>
    </w:p>
    <w:p w:rsidR="0009610B" w:rsidRPr="00286A7C" w:rsidRDefault="0009610B" w:rsidP="0009610B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</w:t>
      </w:r>
      <w:proofErr w:type="spellStart"/>
      <w:r w:rsidRPr="00286A7C">
        <w:rPr>
          <w:spacing w:val="-2"/>
        </w:rPr>
        <w:t>PhilGEPS</w:t>
      </w:r>
      <w:proofErr w:type="spellEnd"/>
      <w:r w:rsidRPr="00286A7C">
        <w:rPr>
          <w:spacing w:val="-2"/>
        </w:rPr>
        <w:t>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09610B" w:rsidRPr="00286A7C" w:rsidRDefault="0009610B" w:rsidP="0009610B">
      <w:pPr>
        <w:numPr>
          <w:ilvl w:val="0"/>
          <w:numId w:val="1"/>
        </w:numPr>
        <w:spacing w:before="0" w:line="240" w:lineRule="auto"/>
        <w:ind w:hanging="63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will hold a Pre-Bid Conference</w:t>
      </w:r>
      <w:r>
        <w:rPr>
          <w:rStyle w:val="FootnoteReference"/>
          <w:spacing w:val="-2"/>
        </w:rPr>
        <w:footnoteReference w:id="1"/>
      </w:r>
      <w:r w:rsidRPr="00286A7C">
        <w:rPr>
          <w:spacing w:val="-2"/>
        </w:rPr>
        <w:t xml:space="preserve"> on </w:t>
      </w:r>
      <w:r w:rsidRPr="00EB158C">
        <w:rPr>
          <w:b/>
          <w:i/>
          <w:spacing w:val="-2"/>
        </w:rPr>
        <w:t xml:space="preserve">June </w:t>
      </w:r>
      <w:r>
        <w:rPr>
          <w:b/>
          <w:i/>
          <w:spacing w:val="-2"/>
        </w:rPr>
        <w:t>9</w:t>
      </w:r>
      <w:r w:rsidRPr="00EB158C">
        <w:rPr>
          <w:b/>
          <w:i/>
          <w:spacing w:val="-2"/>
        </w:rPr>
        <w:t>, 2017</w:t>
      </w:r>
      <w:r w:rsidRPr="00286A7C">
        <w:rPr>
          <w:spacing w:val="-2"/>
        </w:rPr>
        <w:t xml:space="preserve"> at </w:t>
      </w:r>
      <w:r>
        <w:rPr>
          <w:i/>
          <w:spacing w:val="-2"/>
        </w:rPr>
        <w:t xml:space="preserve">the </w:t>
      </w:r>
      <w:r w:rsidRPr="001706E1">
        <w:rPr>
          <w:b/>
          <w:i/>
          <w:spacing w:val="-2"/>
        </w:rPr>
        <w:t>ESD Office, 3</w:t>
      </w:r>
      <w:r w:rsidRPr="001706E1">
        <w:rPr>
          <w:b/>
          <w:i/>
          <w:spacing w:val="-2"/>
          <w:vertAlign w:val="superscript"/>
        </w:rPr>
        <w:t>rd</w:t>
      </w:r>
      <w:r w:rsidRPr="001706E1">
        <w:rPr>
          <w:b/>
          <w:i/>
          <w:spacing w:val="-2"/>
        </w:rPr>
        <w:t xml:space="preserve"> 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>. Bldg., ICPC, Iloilo City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which shall be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open to </w:t>
      </w:r>
      <w:r>
        <w:rPr>
          <w:spacing w:val="-2"/>
        </w:rPr>
        <w:t>prospective bidders</w:t>
      </w:r>
      <w:r w:rsidRPr="00286A7C">
        <w:rPr>
          <w:spacing w:val="-2"/>
        </w:rPr>
        <w:t>.</w:t>
      </w:r>
      <w:r w:rsidRPr="00286A7C" w:rsidDel="00BF3965">
        <w:rPr>
          <w:spacing w:val="-2"/>
        </w:rPr>
        <w:t xml:space="preserve"> </w:t>
      </w:r>
    </w:p>
    <w:p w:rsidR="0009610B" w:rsidRPr="00286A7C" w:rsidRDefault="0009610B" w:rsidP="0009610B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Pr="00981610">
        <w:rPr>
          <w:b/>
          <w:i/>
          <w:spacing w:val="-2"/>
        </w:rPr>
        <w:t>June 2</w:t>
      </w:r>
      <w:r>
        <w:rPr>
          <w:b/>
          <w:i/>
          <w:spacing w:val="-2"/>
        </w:rPr>
        <w:t>3</w:t>
      </w:r>
      <w:r w:rsidRPr="00981610">
        <w:rPr>
          <w:b/>
          <w:i/>
          <w:spacing w:val="-2"/>
        </w:rPr>
        <w:t>, 2017 at 1:30 in the afternoon</w:t>
      </w:r>
      <w:r w:rsidRPr="00286A7C">
        <w:rPr>
          <w:i/>
          <w:spacing w:val="-2"/>
        </w:rPr>
        <w:t>.</w:t>
      </w:r>
      <w:r w:rsidRPr="00286A7C">
        <w:rPr>
          <w:spacing w:val="-2"/>
        </w:rPr>
        <w:t xml:space="preserve">  All bids must be accompanied by a bid security in any of the acceptable forms and in the amount stated in </w:t>
      </w:r>
      <w:r w:rsidRPr="00373B8C">
        <w:rPr>
          <w:b/>
          <w:spacing w:val="-2"/>
        </w:rPr>
        <w:t>ITB</w:t>
      </w:r>
      <w:r w:rsidRPr="00286A7C">
        <w:rPr>
          <w:spacing w:val="-2"/>
        </w:rPr>
        <w:t xml:space="preserve"> Clause </w:t>
      </w:r>
      <w:fldSimple w:instr=" REF _Ref100483235 \r \h  \* MERGEFORMAT ">
        <w:r>
          <w:rPr>
            <w:spacing w:val="-2"/>
          </w:rPr>
          <w:t>18</w:t>
        </w:r>
      </w:fldSimple>
      <w:r w:rsidRPr="00286A7C">
        <w:rPr>
          <w:spacing w:val="-2"/>
        </w:rPr>
        <w:t>.</w:t>
      </w:r>
    </w:p>
    <w:p w:rsidR="0009610B" w:rsidRPr="00286A7C" w:rsidRDefault="0009610B" w:rsidP="0009610B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t xml:space="preserve">Bid opening shall be on </w:t>
      </w:r>
      <w:r w:rsidRPr="00981610">
        <w:rPr>
          <w:b/>
          <w:i/>
          <w:spacing w:val="-2"/>
        </w:rPr>
        <w:t>June 2</w:t>
      </w:r>
      <w:r>
        <w:rPr>
          <w:b/>
          <w:i/>
          <w:spacing w:val="-2"/>
        </w:rPr>
        <w:t>3</w:t>
      </w:r>
      <w:r w:rsidRPr="00981610">
        <w:rPr>
          <w:b/>
          <w:i/>
          <w:spacing w:val="-2"/>
        </w:rPr>
        <w:t xml:space="preserve">, 2017 at </w:t>
      </w:r>
      <w:r>
        <w:rPr>
          <w:b/>
          <w:i/>
          <w:spacing w:val="-2"/>
        </w:rPr>
        <w:t>2:0</w:t>
      </w:r>
      <w:r w:rsidRPr="00981610">
        <w:rPr>
          <w:b/>
          <w:i/>
          <w:spacing w:val="-2"/>
        </w:rPr>
        <w:t>0 in the afternoon</w:t>
      </w:r>
      <w:r>
        <w:rPr>
          <w:spacing w:val="-2"/>
        </w:rPr>
        <w:t xml:space="preserve"> at</w:t>
      </w:r>
      <w:r w:rsidRPr="00373B8C">
        <w:rPr>
          <w:i/>
          <w:spacing w:val="-2"/>
        </w:rPr>
        <w:t xml:space="preserve"> </w:t>
      </w:r>
      <w:r>
        <w:rPr>
          <w:i/>
          <w:spacing w:val="-2"/>
        </w:rPr>
        <w:t xml:space="preserve">the </w:t>
      </w:r>
      <w:r w:rsidRPr="001706E1">
        <w:rPr>
          <w:b/>
          <w:i/>
          <w:spacing w:val="-2"/>
        </w:rPr>
        <w:t>ESD Office, 3</w:t>
      </w:r>
      <w:r w:rsidRPr="001706E1">
        <w:rPr>
          <w:b/>
          <w:i/>
          <w:spacing w:val="-2"/>
          <w:vertAlign w:val="superscript"/>
        </w:rPr>
        <w:t>rd</w:t>
      </w:r>
      <w:r w:rsidRPr="001706E1">
        <w:rPr>
          <w:b/>
          <w:i/>
          <w:spacing w:val="-2"/>
        </w:rPr>
        <w:t xml:space="preserve"> 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 xml:space="preserve">. </w:t>
      </w:r>
      <w:proofErr w:type="gramStart"/>
      <w:r w:rsidRPr="001706E1">
        <w:rPr>
          <w:b/>
          <w:i/>
          <w:spacing w:val="-2"/>
        </w:rPr>
        <w:t>Bldg., ICPC, Iloilo City</w:t>
      </w:r>
      <w:r w:rsidRPr="00373B8C"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r w:rsidRPr="00286A7C">
        <w:rPr>
          <w:spacing w:val="-2"/>
        </w:rPr>
        <w:t>Bids will be opened in the presence of the bidders’ representatives who choose to attend at the address below. Late bids shall not be accepted.</w:t>
      </w:r>
    </w:p>
    <w:p w:rsidR="0009610B" w:rsidRPr="00286A7C" w:rsidRDefault="0009610B" w:rsidP="0009610B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i/>
          <w:spacing w:val="-2"/>
        </w:rPr>
        <w:t xml:space="preserve">[Insert such other necessary information deemed relevant by the </w:t>
      </w:r>
      <w:r w:rsidRPr="00373B8C">
        <w:rPr>
          <w:i/>
          <w:spacing w:val="-2"/>
        </w:rPr>
        <w:t>Procuring Entity</w:t>
      </w:r>
      <w:r w:rsidRPr="00286A7C">
        <w:rPr>
          <w:i/>
          <w:spacing w:val="-2"/>
        </w:rPr>
        <w:t>]</w:t>
      </w:r>
    </w:p>
    <w:p w:rsidR="0009610B" w:rsidRPr="00286A7C" w:rsidRDefault="0009610B" w:rsidP="0009610B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09610B" w:rsidRPr="00286A7C" w:rsidRDefault="0009610B" w:rsidP="0009610B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09610B" w:rsidRDefault="0009610B" w:rsidP="0009610B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 xml:space="preserve">Engr. Rona Mae B. </w:t>
      </w:r>
      <w:proofErr w:type="spellStart"/>
      <w:r>
        <w:rPr>
          <w:i/>
          <w:spacing w:val="-2"/>
        </w:rPr>
        <w:t>Barabona</w:t>
      </w:r>
      <w:proofErr w:type="spellEnd"/>
    </w:p>
    <w:p w:rsidR="0009610B" w:rsidRPr="00286A7C" w:rsidRDefault="0009610B" w:rsidP="0009610B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BAC Secretariat</w:t>
      </w:r>
    </w:p>
    <w:p w:rsidR="0009610B" w:rsidRPr="00286A7C" w:rsidRDefault="0009610B" w:rsidP="0009610B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</w:p>
    <w:p w:rsidR="0009610B" w:rsidRPr="00286A7C" w:rsidRDefault="0009610B" w:rsidP="0009610B">
      <w:pPr>
        <w:spacing w:before="0" w:after="0" w:line="240" w:lineRule="auto"/>
        <w:ind w:left="720"/>
        <w:rPr>
          <w:i/>
          <w:spacing w:val="-2"/>
        </w:rPr>
      </w:pPr>
      <w:proofErr w:type="spellStart"/>
      <w:proofErr w:type="gramStart"/>
      <w:r>
        <w:rPr>
          <w:i/>
          <w:spacing w:val="-2"/>
        </w:rPr>
        <w:t>Brgy</w:t>
      </w:r>
      <w:proofErr w:type="spellEnd"/>
      <w:r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Loboc</w:t>
      </w:r>
      <w:proofErr w:type="spellEnd"/>
      <w:r>
        <w:rPr>
          <w:i/>
          <w:spacing w:val="-2"/>
        </w:rPr>
        <w:t>, Lapaz, Iloilo City</w:t>
      </w:r>
    </w:p>
    <w:p w:rsidR="0009610B" w:rsidRPr="00286A7C" w:rsidRDefault="0009610B" w:rsidP="0009610B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(033) 337-7791 local 302-302</w:t>
      </w:r>
    </w:p>
    <w:p w:rsidR="0009610B" w:rsidRPr="00286A7C" w:rsidRDefault="0009610B" w:rsidP="0009610B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esd_pmoiloilo@yahoo.com</w:t>
      </w:r>
    </w:p>
    <w:p w:rsidR="0009610B" w:rsidRPr="00286A7C" w:rsidRDefault="0009610B" w:rsidP="0009610B">
      <w:pPr>
        <w:spacing w:before="0" w:after="0" w:line="240" w:lineRule="auto"/>
        <w:ind w:left="720"/>
      </w:pPr>
    </w:p>
    <w:p w:rsidR="0009610B" w:rsidRPr="00286A7C" w:rsidRDefault="0009610B" w:rsidP="0009610B"/>
    <w:p w:rsidR="0009610B" w:rsidRDefault="0009610B" w:rsidP="0009610B">
      <w:pPr>
        <w:spacing w:before="0" w:after="0" w:line="240" w:lineRule="auto"/>
        <w:ind w:left="5040"/>
      </w:pPr>
      <w:r>
        <w:t>ANTONIO F. BELARGA</w:t>
      </w:r>
    </w:p>
    <w:p w:rsidR="0009610B" w:rsidRPr="00286A7C" w:rsidRDefault="0009610B" w:rsidP="0009610B">
      <w:pPr>
        <w:spacing w:before="0" w:after="0" w:line="240" w:lineRule="auto"/>
        <w:ind w:left="5040"/>
        <w:rPr>
          <w:i/>
          <w:szCs w:val="24"/>
        </w:rPr>
      </w:pPr>
      <w:r w:rsidRPr="00286A7C">
        <w:rPr>
          <w:i/>
          <w:szCs w:val="24"/>
        </w:rPr>
        <w:t xml:space="preserve"> </w:t>
      </w:r>
      <w:r>
        <w:rPr>
          <w:i/>
          <w:szCs w:val="24"/>
        </w:rPr>
        <w:t>Chairperson, BAC-EP</w:t>
      </w:r>
    </w:p>
    <w:sectPr w:rsidR="0009610B" w:rsidRPr="00286A7C" w:rsidSect="00A0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69D" w:rsidRDefault="0034369D" w:rsidP="0009610B">
      <w:pPr>
        <w:spacing w:before="0" w:after="0" w:line="240" w:lineRule="auto"/>
      </w:pPr>
      <w:r>
        <w:separator/>
      </w:r>
    </w:p>
  </w:endnote>
  <w:endnote w:type="continuationSeparator" w:id="0">
    <w:p w:rsidR="0034369D" w:rsidRDefault="0034369D" w:rsidP="000961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69D" w:rsidRDefault="0034369D" w:rsidP="0009610B">
      <w:pPr>
        <w:spacing w:before="0" w:after="0" w:line="240" w:lineRule="auto"/>
      </w:pPr>
      <w:r>
        <w:separator/>
      </w:r>
    </w:p>
  </w:footnote>
  <w:footnote w:type="continuationSeparator" w:id="0">
    <w:p w:rsidR="0034369D" w:rsidRDefault="0034369D" w:rsidP="0009610B">
      <w:pPr>
        <w:spacing w:before="0" w:after="0" w:line="240" w:lineRule="auto"/>
      </w:pPr>
      <w:r>
        <w:continuationSeparator/>
      </w:r>
    </w:p>
  </w:footnote>
  <w:footnote w:id="1">
    <w:p w:rsidR="0009610B" w:rsidRDefault="0009610B" w:rsidP="0009610B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0E49A1"/>
    <w:multiLevelType w:val="hybridMultilevel"/>
    <w:tmpl w:val="61F465A6"/>
    <w:lvl w:ilvl="0" w:tplc="29A2808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10B"/>
    <w:rsid w:val="0009610B"/>
    <w:rsid w:val="0034369D"/>
    <w:rsid w:val="00A0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0B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9610B"/>
    <w:rPr>
      <w:position w:val="6"/>
      <w:sz w:val="20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09610B"/>
    <w:pPr>
      <w:keepNext/>
      <w:spacing w:before="100" w:after="100" w:line="260" w:lineRule="atLeast"/>
    </w:pPr>
    <w:rPr>
      <w:i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10B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2017-06-01T12:54:00Z</dcterms:created>
  <dcterms:modified xsi:type="dcterms:W3CDTF">2017-06-01T13:01:00Z</dcterms:modified>
</cp:coreProperties>
</file>